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A6A">
        <w:rPr>
          <w:rFonts w:ascii="Times New Roman" w:hAnsi="Times New Roman" w:cs="Times New Roman"/>
          <w:b/>
          <w:sz w:val="28"/>
          <w:szCs w:val="28"/>
        </w:rPr>
        <w:t>Занятие 18. Задатки и способности.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b/>
          <w:sz w:val="28"/>
          <w:szCs w:val="28"/>
        </w:rPr>
        <w:t>Цель:</w:t>
      </w:r>
      <w:r w:rsidRPr="00617A6A">
        <w:rPr>
          <w:rFonts w:ascii="Times New Roman" w:hAnsi="Times New Roman" w:cs="Times New Roman"/>
          <w:sz w:val="28"/>
          <w:szCs w:val="28"/>
        </w:rPr>
        <w:t xml:space="preserve"> Изучить понятие задатки и способности.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i/>
          <w:sz w:val="28"/>
          <w:szCs w:val="28"/>
        </w:rPr>
        <w:t>Понятие способностей</w:t>
      </w:r>
      <w:r w:rsidRPr="00617A6A">
        <w:rPr>
          <w:rFonts w:ascii="Times New Roman" w:hAnsi="Times New Roman" w:cs="Times New Roman"/>
          <w:sz w:val="28"/>
          <w:szCs w:val="28"/>
        </w:rPr>
        <w:t>. В учебных занятиях, труде, творчестве люди заметно отличаются друг от друга по темпу продвижения, значительности и своеобразию достигаемых результатов. Когда такого рода проявления выступают при равном запасе знаний, умений и навыков и одинаковом отношении к деятельности, они указывают на такие особенности психики человека, которые называют способностями.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Говоря о способностях, имеют в виду возможности человека в той или иной области. Основанием говорить о наличии у человека способностей служат два показателя: 1) быстрота овладения деятельностью (человек быстро и успешно овладевает деятельностью, легко приобретает соответствующие знания, умения и навыки.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При этом надо помнить, что способности не сводятся к знаниям, умениям и навыкам, но обеспечивают их быстрое приобретение, фиксацию и эффективное практическое применение); 2) качество достижений (достижения человека значительно превосходят средний уровень).</w:t>
      </w:r>
      <w:proofErr w:type="gramEnd"/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Почему при прочих равных условиях одни люди быстрее и легче овладевают деятельностью и добиваются больших успехов, чем другие? Дело в том, что каждая деятельность (педагогическая, музыкальная, конструкторская, литературная и т. п.) предъявляет определенные требования к работе анализаторов человека, скорости его реакций, свойствам личности. Одни люди обладают необходимыми качествами, предъявляемыми той или иной деятельностью, другие – нет. Если человек обладает индивидуально-психологическими особенностями, которые в наибольшей мере отвечают требованиям соответствующей деятельности, то это значит, что они способны к ней.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i/>
          <w:sz w:val="28"/>
          <w:szCs w:val="28"/>
        </w:rPr>
        <w:t xml:space="preserve">Способности </w:t>
      </w:r>
      <w:r w:rsidRPr="00617A6A">
        <w:rPr>
          <w:rFonts w:ascii="Times New Roman" w:hAnsi="Times New Roman" w:cs="Times New Roman"/>
          <w:sz w:val="28"/>
          <w:szCs w:val="28"/>
        </w:rPr>
        <w:t>– это психологические особенности личности, обеспечивающие успех в деятельности и общении и легкость овладения ею. Обратим внимание на важнейшие стороны этого определения. Это: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индивидуальные особенности, т. е. то, что отличает одного человека от другого;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не физиологические (высокий рост, длинные пальцы и т. п.), а именно психологические особенности;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не всякие индивидуально-психологические особенности, а лишь те, которые соответствуют требованиям определенной деятельности, потому что не существует отвлеченного от вида деятельности понятия способностей.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Следовательно, оценивать способности надо всегда в связи с деятельностью, с процессом овладения ею и достигнутыми результатами.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Любая деятельность требует от человека не одной отдельной способности, а целого ряда взаимосвязанных способностей. Например, литературная деятельность включает в себя, помимо эстетической позиции, еще и впечатлительность, наблюдательность, творческое воображение, образную память, способность к точному и выразительному языку.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lastRenderedPageBreak/>
        <w:t>Слабое развитие какой-либо одной способности можно компенсировать за счет усиленного развития других. Это дает широкие возможности для овладения различными видами деятельности и выбора профессии.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Отсутствие частной способности можно возместить также упорным трудом, настойчивостью, напряжением сил.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В структуре каждой способности можно выделить далеко не равноценные составляющие: ведущие и опорные (подчиненные) свойства.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Например, в изобразительной деятельности ведущим свойством является художественное творческое воображение, а опорными – высокая природная чувствительность зрительного анализатора, чувство линии, пропорции, формы, светотени, колорита, ритма, а также сенсомоторные качества руки, образная память и др. В математических способностях ведущими свойствами являются умение обобщать, гибкость мыслительных процессов, легкость перехода от прямого к обратному ходу мысли, а опорными – математическая память, объем внимания.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Для педагогических способностей ведущим свойством является любовь к детям, а опорными – педагогический такт, наблюдательность, потребность в передаче знаний и т. п.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Виды и уровни способностей. Виды способностей по их направленности, или специализации, можно разделить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общие и специальные, теоретические и практические, учебные, межличностные и предметно-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>. Общие способности являются предпосылкой всестороннего развития личности.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Под общими способностями понимается система индивидуально-психологических особенностей личности, которая объясняет относительную легкость и продуктивность в овладении и осуществлении различных видов деятельности и общения. Это умственная активность, высокий уровень аналитико-синтетической деятельности, сосредоточенность внимания, развитые память и речь, точность и тонкость движений рук, высокая обучаемость, работоспособность и т. п. В зарубежной психологии эти способности обозначаются как 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int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>lligеns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>, что равнозначно выражению «умственные способности».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Под специальными способностями понимается система индивидуально-психологических особенностей личности, определяющая успехи человека в специальных видах деятельности и общения, где необходимы особого рода задатки и их развитие.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Это способности лингвистические, математические, технические, литературные, сценические, спортивные, музыкальные и т. п.</w:t>
      </w:r>
      <w:proofErr w:type="gramEnd"/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Теоретические способности определяют склонность человека к абстрактно-логическому мышлению (ученые-теоретики, философы), а практические лежат в основе склонности к конкретно-практическим действиям.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Учебные способности влияют на успешность педагогических воздействий, формирования качеств личности, усвоение знаний, умений и навыков.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Межличностные способности – это способности к общению, взаимодействию с людьми, а предметно-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 xml:space="preserve"> связаны с взаимодействием людей с природой, техникой, знаковыми системами, художественными образами и т. п.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Структура способностей личности зависит от уровня ее развития. По продуктивности деятельности выделяют репродуктивный и творческий </w:t>
      </w:r>
      <w:r w:rsidRPr="00617A6A">
        <w:rPr>
          <w:rFonts w:ascii="Times New Roman" w:hAnsi="Times New Roman" w:cs="Times New Roman"/>
          <w:sz w:val="28"/>
          <w:szCs w:val="28"/>
        </w:rPr>
        <w:lastRenderedPageBreak/>
        <w:t>уровни способностей: репродуктивный уровень связан с высоким умением усваивать уже известные способы выполнения деятельности, приобретения знаний, умений, навыков, овладения сложившимися образцами деятельности и общения; творческий – с созданием нового, оригинального продукта, нахождением новых способов выполнения деятельности. Очевидно, что оба уровня тесно взаимосвязаны: репродуктивный уровень включает элементы творческого, и наоборот.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По уровню (степени) совершенства способностей выделяют способных, одаренных, талантливых и гениальных людей.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Способный человек обладает благоприятными возможностями развития особенностей психики, одинаково важных для многих видов деятельности. Одаренным называют человека, у которого с рождения имеется множество задатков к развитию самых разных способностей. Одаренность – это совокупность общих и специальных способностей, свойственных конкретному человеку. Одаренный человек выделяется в определенной области среди других людей, выполняющих деятельность на таких же условиях.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Одаренность – понятие многогранное. Она может рассматриваться как: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качественно своеобразное сочетание способностей, обеспечивающее успешность выполнения деятельности;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общие способности, обусловливающие широту возможностей человека, уровень, а также своеобразие его деятельности;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умственный потенциал человека, его интеллект;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совокупность задатков, предпосылок способностей.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В настоящее время одаренность все чаще стали определять как «способность к выдающимся достижениям в любой социально значимой сфере человеческой деятельности» (Н.С. 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>, род. 1918).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В книге А.И. Савенкова «У колыбели гения» выделяется несколько видов одаренности.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При общей интеллектуальной одаренности ребенка отличают: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быстрота мышления;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наблюдательность;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исключительная память;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умение легко и свободно излагать свои мысли;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исключительная способность к решению любых задач;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он хорошо схватывает абстрактные понятия.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Академическая одаренность, проявляющаяся в сфере: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чтения – у ребенка это основное занятие; у него богатый словарный запас, выраженный интерес к написанию букв, цифр, имен;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математики – у ребенка большой интерес к измерениям, вычислениям, необыкновенное понимание математических отношений; эти дети часто применяют математические навыки в процессе занятий, не имеющих отношения к математике;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естествознания – у ребенка проявляются интерес к классификации природных объектов, понимание причинно-следственных связей.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Художественная одаренность (в области изобразительной деятельности) характеризуется тем, что ребенок: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lastRenderedPageBreak/>
        <w:t xml:space="preserve">– проявляет большой интерес к визуальной информации, легко запоминает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во всех деталях;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осознанно строит композицию рисунков, работы отмечены печатью индивидуальности;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оригинален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в выборе сюжетов, в рисунках нет однообразия. Обычно изображает много разных предметов, людей, ситуаций;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составлять оригинальные композиции из цветов, рисунков, камней, марок, открыток и т. д.;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любит использовать новый материал для изготовления игрушек, коллажей, рисунков, в строительстве детских домиков на игровой площадке;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охотно рисует, лепит, создает композиции, имеющие художественное назначение (украшения для дома, одежды и т. д.), в свободное время, без побуждения взрослых;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обращается к рисунку или лепке, для того чтобы выразить свои чувства и настроения;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любит создавать объемные изображения, работать с глиной, пластилином, бумагой и клеем;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– может дать собственную оценку произведениям искусства, пытается воспроизвести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понравившееся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в рисунке, скульптуре, самодельной игрушке.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В сфере музыкальной деятельности ребенок: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проявляет большой интерес к музыкальным занятиям;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чутко реагирует на характер и настроение музыки, узнает мелодии по первым тактам;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хорошо поет;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в игру на инструменте, в песню или танец вкладывает много энергии и чувств;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любит музыкальные записи;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стремится пойти на концерт или туда, где можно слушать музыку;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хорошо играет на каком-нибудь инструменте; – &gt; в пении и музыке стремится выразить свои чувства и настроение;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сочиняет собственные оригинальные мелодии.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В литературной деятельности: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любит сочинять (писать) рассказы или стихи;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может легко построить рассказ, начиная от завязки сюжета и кончая разрешением какого-либо конфликта;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рассказывая о чем-то, умеет хорошо придерживаться выбранного сюжета, не теряет основную мысль;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придерживается только необходимых деталей в рассказах о событиях, все несущественное отбрасывает, оставляет главное, наиболее характерное;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выбирает в своих рассказах такие слова, которые хорошо передают эмоциональные состояния героев, их переживания и чувства;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lastRenderedPageBreak/>
        <w:t>– 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фантазировать, старается добавить что-то новое и необычное, когда рассказывает о чем-то уже знакомом и известном всем;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умеет в рассказе изобразить своих героев очень живыми, передает их характер, чувства, настроения.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В артистической деятельности: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легко входит в роль какого-либо персонажа; человека, животного и др.;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интересуется актерской игрой;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меняет тональность и выражение голоса, когда изображает другого человека;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разыгрывая драматическую сцену, способен понять и изобразить конфликт;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передавать чувства через мимику, жесты, движения;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стремится вызывать эмоциональные реакции у других людей, когда о чем-то с увлечением рассказывает;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с большой легкостью драматизирует, передает чувства и эмоциональные переживания;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любит игры-драматизации.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Техническая одаренность характеризуется тем, что ребенок: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интересуется механизмами и машинами;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может легко чинить испорченные приборы, использовать старые детали для создания новых поделок, игрушек, приборов;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любит разбираться в причинах поломок и «капризах» механизмов, любит загадочные головоломки и вопросы на «поиск»;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любит рисовать чертежи и схемы механизмов;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читает (любит, когда ему читают) журналы и статьи о создании новых приборов, машин, механизмов;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любит обсуждать научные события, изобретения, часто задумывается об этом;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проводит много времени над конструированием и воплощением собственных «проектов» (модели летательных аппаратов, автомобилей, кораблей);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быстро и легко осваивает компьютер.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Лидерская одаренность проявляется в том, что ребенок: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легко приспосабливается к новым ситуациям;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в общении со сверстниками, имеет тенденцию руководить другими;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сохраняет уверенность в окружении незнакомых людей;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– легко общается с детьми и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– улавливает причины поступков других людей, мотивы их поведения, хорошо понимает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недосказанное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>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часто руководит играми и занятиями других детей;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принимать на себя ответственность, выходящую за рамки, характерные для его возраста;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другие дети предпочитают выбирать его в качестве партнера по играм и занятиям;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– обладает даром убеждения,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внушать свои идеи другим.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lastRenderedPageBreak/>
        <w:t>• Психомоторная (двигательная, спортивная) одаренность проявляется в том, что ребенок: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энергичен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>, нуждается в большом объеме движений;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проявляет интерес к деятельности, требующей тонкой и точной моторики;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обладает хорошей зрительно-моторной координацией и широким диапазоном движений;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– прекрасно владеет телом при маневрировании,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ловок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>, движется легко, грациозно;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любит участвовать в спортивных играх и состязаниях;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часто выигрывает в разных спортивных соревнованиях;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бегает быстрее всех в детском саду, в классе;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любит ходить в походы, играть на открытых спортивных площадках;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предпочитает проводить свободное время в подвижных играх;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физически выносливее сверстников.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Творческая одаренность (креативность) выражается в том, что ребенок: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пытлив и любознателен;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с головой уходит в интересующее его занятие;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обладает высоким энергетическим уровнем;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изобретателен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во всем – в играх, занятиях и т. п.;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высказывает оригинальные идеи;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– решает задачи нетрадиционным путем.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Признаки интеллектуальной и творческой одаренности разнообразны. Особенностями одаренных в этих сферах детей являются: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опережение сверстников в развитии речи и мышления;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обладание значительной памятью; раннее начало чтения; способность к длительной сосредоточенности;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широкая любознательность; исследовательская активность;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самостоятельный выбор занятий;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ранняя увлеченность;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преданность любимым занятиям.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У таких детей обычно позитивно думающие родители, особенно мать. Они часто обучаются сверх программы. Наиболее отличает одаренных детей от прочих стремление познать и преобразовать окружающий мир, доминирование познавательной потребности, ее «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ненасыщаемость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>», проявление оригинальности, нестандартности, непохожести, неожиданности в решениях; способность к прогнозированию, предвосхищению.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К личностным коррелятам креативности относятся: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1) особенности восприятия ребенка – целостность, «свежесть», самостоятельность, способность видеть то, чего не видят другие;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2) внимание – длительное, устойчивое (часто это является причиной мнимой рассеянности);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3) мышление – понимание главного, существенного, беглость, гибкость, оригинальность, открытость.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Наиболее привлекательны для ребенка неопределенные, беспорядочно-сложные объекты, из которых он самостоятельно выбирает необходимые ему (кубики, мозаика);</w:t>
      </w:r>
      <w:proofErr w:type="gramEnd"/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A6A">
        <w:rPr>
          <w:rFonts w:ascii="Times New Roman" w:hAnsi="Times New Roman" w:cs="Times New Roman"/>
          <w:sz w:val="28"/>
          <w:szCs w:val="28"/>
        </w:rPr>
        <w:lastRenderedPageBreak/>
        <w:t>4) память – запоминание легкое, прочное, быстрое, если связано с интересом, но легкое забывание того, что считается второстепенным; богатство ассоциаций; воображение – яркое, образное, нестереотипное;</w:t>
      </w:r>
      <w:proofErr w:type="gramEnd"/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5) интеллект – самостоятельное нахождение задач и способов решения, инициативность, выдумка;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6) эмоции – высокая эмоциональная возбудимость, стремление к доминированию, риску, независимости, нарушению порядка, прилив стенических эмоций. Эмоциональные корреляты креативности наиболее показательны, без них собственно креативность не наблюдается;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A6A">
        <w:rPr>
          <w:rFonts w:ascii="Times New Roman" w:hAnsi="Times New Roman" w:cs="Times New Roman"/>
          <w:sz w:val="28"/>
          <w:szCs w:val="28"/>
        </w:rPr>
        <w:t xml:space="preserve">7) воля – 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>, целеустремленность, самоконтроль, упорство, осознанность действий;</w:t>
      </w:r>
      <w:proofErr w:type="gramEnd"/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8) личностные характеристики – отклонение от шаблона в поведении, оригинальность, энергичность, находчивость, непосредственность, чувство гордости;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9) мотивационные характеристики – стремление к самому процессу творчества, к сотрудничеству, развитость эстетических чувств, речевая активность и т. п.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Одаренный человек необязательно талантлив. Талант – это высший уровень развития способностей. Талантливыми считаются люди, которые обладают высокой степенью одаренности, реализованной в определенной области человеческой деятельности, те, кто уже достиг значительных успехов в деятельности и общении.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Высокий уровень развития какой-либо отдельной способности не составляет таланта: так, яркое воображение без гармонического развития других сторон таланта художника не принесет желаемого успеха. Неслучайно говорят: «Воображение – как огонь: хороший слуга, но плохой господин».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Отечественные психологи (Б.М. Теплов, Н.С. 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 xml:space="preserve"> и др.) выделили некоторые общие черты, свойственные таланту: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внимательность, собранность, готовность к напряженной работе;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потребность в труде и ярко выраженное трудолюбие;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быстрота мыслительных процессов, систематичность ума, высокий уровень анализа и обобщения, высокая продуктивность умственной деятельности.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Талантливость, или мастерство, – это не только квалифицированные знания, умения и навыки, главное для талантливого человека – психологическая готовность к поиску и принятию творческих решений, а также глубоко эмоциональное, вдохновенное отношение к деятельности, к избранной профессии.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Высшим проявлением таланта является гениальность. Гениальным называют человека, который благодаря своим способностям достиг выдающихся и признанных успехов в различных сторонах человеческой деятельности. Идеи, концепции, результаты труда гениев опережают время, открывают новые горизонты человечеству. Талантливых людей довольно много, гениальных – единицы (Леонардо да Винчи, М.В. Ломоносов, А.С. Пушкин). Талант, а тем более гениальность – величайшая общественная ценность, общечеловеческое достояние.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A6A">
        <w:rPr>
          <w:rFonts w:ascii="Times New Roman" w:hAnsi="Times New Roman" w:cs="Times New Roman"/>
          <w:sz w:val="28"/>
          <w:szCs w:val="28"/>
        </w:rPr>
        <w:lastRenderedPageBreak/>
        <w:t>Природное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и приобретенное в способностях. Существуют различные теории, объясняющие происхождение способностей. Теория наследственных способностей провозглашает наследственность способностей и сводит их к задаткам. Теория приобретенных способностей, напротив, полностью игнорирует природные предпосылки способностей и считает их обусловленными средой и воспитанием. Ни одна из этих теорий не отвечает реальности. В первом случае детерминация способностей сводится только к внутренним, во втором – только к внешним условиям, в то время как при формировании способностей (как и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психического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вообще) внешние причины действуют опосредованно через внутренние.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В отечественной психологии убедительно раскрыта проблема природных предпосылок способностей. Установлено, что способности – это прижизненные образования, их развитие при определенных условиях идет в процессе всей жизни, а среда и воспитание активно формируют их.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Б.М. Теплов показал, что предпосылками для развития способностей являются анатомо-физиологические и функциональные особенности человека, называемые задатками. К ним относятся: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некоторые анатомо-физиологические особенности организма – рост, вес, телосложение, состояние здоровья и т. п.;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строение мозга;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строение органов чувств (абсолютный слух);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типологические особенности нервной системы (сила, уравновешенность, подвижность, сила реакции, темп работы);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определенное соотношение в работе правого и левого полушарий головного мозга;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соотношение первой и второй сигнальных систем;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• генофонд (особенности структуры генов) и т. п.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Задатки не следует отождествлять с наследственностью, так как они являются еще и продуктом внутриутробного развития. Иными словами, задатки – это возможности, с которыми человек появляется на свет. Без соответствующих задатков развитие способностей невозможно, но наличие задатков не всегда является гарантией того, что у человека проявятся способности. Задатки – не готовые способности, а лишь прирожденное предрасположение к их развитию, которое может проявиться только при соответствующих условиях, это только возможные будущие способности.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Задатки несут в себе возможности для развития способностей в процессе обучения, воспитания и трудовой деятельности, но они не заключают в себе способности и не гарантируют их развития, это только одно из условий формирования способностей.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Таким образом, под задатками следует понимать первичную, природную основу способности, еще не развитую, но дающую о себе знать при первых пробах деятельности.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Задатки неспецифичны по отношению к конкретному содержанию и конкретным формам деятельности, они многозначны. Это значит, что на основе одного и того же задатка при соответствующих условиях могут выработаться разные способности. Например, при абсолютном музыкальном слухе человек может стать настройщиком музыкальных </w:t>
      </w:r>
      <w:r w:rsidRPr="00617A6A">
        <w:rPr>
          <w:rFonts w:ascii="Times New Roman" w:hAnsi="Times New Roman" w:cs="Times New Roman"/>
          <w:sz w:val="28"/>
          <w:szCs w:val="28"/>
        </w:rPr>
        <w:lastRenderedPageBreak/>
        <w:t>инструментов, композитором, дирижером и т. д. На основе такого задатка, как быстрота, тонкость и ловкость движений, могут выработаться способности гимнаста, скрипача, хирурга, а также вора-карманника.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При наличии благоприятных задатков и при оптимальных условиях жизни и деятельности способности могут начать формироваться очень рано и развиваться очень быстро, что иногда создает иллюзию их врожденности.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 xml:space="preserve">Так, В.А. Моцарт начал сочинять музыку с 3–4 лет, А.С. Пушкин в этом же возрасте сочинил первое поэтическое произведение, К.П. Брюллов в 9 лет поступил в Академию художеств, а московская школьница Надя 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Рушева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 xml:space="preserve"> – практически гений в изобразительном искусстве – к 17 годам (умерла в 1969 г.) создала 10 тысяч оригинальных рисунков.</w:t>
      </w:r>
      <w:proofErr w:type="gramEnd"/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Однако отсутствие ранних достижений не всегда свидетельствует об отсутствии способностей. Такие знаменитые люди, как Л. Пастер, К. Линней, В. Скотт, И.А. Гончаров, В.Я. Шишков и многие другие, проявили себя в относительно позднем возрасте. Например, С.А. Аксаков написал первую книгу в 56 лет, а лучшие свои произведения – «Семейная хроника» и «Детские годы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Багрова-внука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>» – в 65–67 лет.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Ни один человек, какими бы прекрасными задатками он ни обладал, не сможет стать выдающимся музыкантом, актером, спортсменом, ученым, если он не будет много и настойчиво заниматься соответствующей деятельностью. И наоборот, даже при отсутствии хороших задатков трудолюбивый и настойчивый человек с сильными и устойчивыми интересами и склонностями к какой-либо деятельности может добиться заметных успехов.</w:t>
      </w:r>
    </w:p>
    <w:p w:rsidR="00617A6A" w:rsidRPr="00617A6A" w:rsidRDefault="00617A6A" w:rsidP="00617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b/>
          <w:sz w:val="28"/>
          <w:szCs w:val="28"/>
        </w:rPr>
        <w:t xml:space="preserve"> Д/</w:t>
      </w:r>
      <w:proofErr w:type="gramStart"/>
      <w:r w:rsidRPr="00617A6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 - проверьте свои способности тестом ( если возникают вопросы  пишите в 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ватсапе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 xml:space="preserve"> – 89536021355)</w:t>
      </w:r>
    </w:p>
    <w:p w:rsidR="00617A6A" w:rsidRPr="00617A6A" w:rsidRDefault="00617A6A" w:rsidP="0061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ДИАГНОСТИЧЕСКИЙ ТЕСТ</w:t>
      </w:r>
    </w:p>
    <w:p w:rsidR="00617A6A" w:rsidRPr="00617A6A" w:rsidRDefault="00617A6A" w:rsidP="0061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«СПОСОБНОСТИ»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Опрашиваемым школьникам выдаются разграфленные контрольные листы с номерами вопросов, рядом с которыми школьнику нужно вписать знак «+», если ответ положительный, и знак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«–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>» при отрицательном ответе. Содержание вопросов зачитывается педагогом.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Содержание вопросов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A6A">
        <w:rPr>
          <w:rFonts w:ascii="Times New Roman" w:hAnsi="Times New Roman" w:cs="Times New Roman"/>
          <w:i/>
          <w:sz w:val="28"/>
          <w:szCs w:val="28"/>
        </w:rPr>
        <w:t xml:space="preserve">   – Верно ли, что в детстве вы очень любили: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1. Подолгу играть в подвижные игры?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2. Придумывать игры и верховодить в них?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3. Играть в шашки, шахматы?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4. Ломать игрушки, чтобы посмотреть, что внутри?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5. Читать стихи или петь песни?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6. Разговаривать с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или задавать вопросы?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7. Слушать музыку и ритмично танцевать под нее?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8. Рисовать или наблюдать, как рисуют другие?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9. Слушать или сочинять сказки или истории?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A6A">
        <w:rPr>
          <w:rFonts w:ascii="Times New Roman" w:hAnsi="Times New Roman" w:cs="Times New Roman"/>
          <w:i/>
          <w:sz w:val="28"/>
          <w:szCs w:val="28"/>
        </w:rPr>
        <w:t xml:space="preserve">   – Нравится ли вам сейчас: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lastRenderedPageBreak/>
        <w:t xml:space="preserve">   10. Заниматься на уроках физкультуры или в спортшколе, секции?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11. Добровольно брать на себя обязанности организатора дела?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12. Помогать ребятам решать математические задачи?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13. Читать об известных открытиях и изобретениях?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14. Участвовать в художественной самодеятельности?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15. </w:t>
      </w:r>
      <w:proofErr w:type="gramStart"/>
      <w:r w:rsidRPr="00617A6A">
        <w:rPr>
          <w:rFonts w:ascii="Times New Roman" w:hAnsi="Times New Roman" w:cs="Times New Roman"/>
          <w:sz w:val="28"/>
          <w:szCs w:val="28"/>
        </w:rPr>
        <w:t>Помогать другим людям разбираться</w:t>
      </w:r>
      <w:proofErr w:type="gramEnd"/>
      <w:r w:rsidRPr="00617A6A">
        <w:rPr>
          <w:rFonts w:ascii="Times New Roman" w:hAnsi="Times New Roman" w:cs="Times New Roman"/>
          <w:sz w:val="28"/>
          <w:szCs w:val="28"/>
        </w:rPr>
        <w:t xml:space="preserve"> в их проблемах?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16. Читать или узнавать что-то новое об искусстве?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17. Заниматься в изостудии, </w:t>
      </w:r>
      <w:proofErr w:type="spellStart"/>
      <w:r w:rsidRPr="00617A6A">
        <w:rPr>
          <w:rFonts w:ascii="Times New Roman" w:hAnsi="Times New Roman" w:cs="Times New Roman"/>
          <w:sz w:val="28"/>
          <w:szCs w:val="28"/>
        </w:rPr>
        <w:t>изокружке</w:t>
      </w:r>
      <w:proofErr w:type="spellEnd"/>
      <w:r w:rsidRPr="00617A6A">
        <w:rPr>
          <w:rFonts w:ascii="Times New Roman" w:hAnsi="Times New Roman" w:cs="Times New Roman"/>
          <w:sz w:val="28"/>
          <w:szCs w:val="28"/>
        </w:rPr>
        <w:t>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18. Писать сочинения на свободную тему?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A6A">
        <w:rPr>
          <w:rFonts w:ascii="Times New Roman" w:hAnsi="Times New Roman" w:cs="Times New Roman"/>
          <w:i/>
          <w:sz w:val="28"/>
          <w:szCs w:val="28"/>
        </w:rPr>
        <w:t xml:space="preserve">   – Получаете ли вы особое удовольствие: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19. От участия и борьбы в спортивных соревнованиях?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20. От своего умения расставить людей, распределить работу?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21. От решения трудных математических задач?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22. От исправления бытовых электро- или радиоприборов?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23. От игры на сцене?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24. От общения с людьми?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25. От знакомств с новыми музыкальными инструментами, музыкальными произведениями?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26. От посещения художественной выставки?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27. От пересказа какого-то события, прочитанного или увиденного?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A6A">
        <w:rPr>
          <w:rFonts w:ascii="Times New Roman" w:hAnsi="Times New Roman" w:cs="Times New Roman"/>
          <w:i/>
          <w:sz w:val="28"/>
          <w:szCs w:val="28"/>
        </w:rPr>
        <w:t xml:space="preserve">   – Часто ли вас тянет: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28. К длительным физическим упражнениям?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29. К делам в группе, требующим твоей инициативы или настойчивости?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30. К разгадыванию математических шарад?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31. К изготовлению каких-нибудь изделий (моделей)?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32. Участвовать в постановке спектакля?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33. Помочь людям, посочувствовать им?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34. Поиграть на музыкальном инструменте?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35. Порисовать красками или карандашами?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36. Писать стихи, прозу или просто вести дневник?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7A6A">
        <w:rPr>
          <w:rFonts w:ascii="Times New Roman" w:hAnsi="Times New Roman" w:cs="Times New Roman"/>
          <w:i/>
          <w:sz w:val="28"/>
          <w:szCs w:val="28"/>
        </w:rPr>
        <w:t xml:space="preserve">   – Любите ли вы долгое время: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37. Заниматься спортом или физическим трудом?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38. Энергично работать вместе с другими?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39. Заниматься черчением или шахматной комбинацией?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40. Копаться в механизмах, приборах?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41. Заботиться о младших, слабых или больных людях?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42. Думать над судьбами людей, героев понравившихся книг?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43. Исполнять музыкальные пьесы?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44. Рисовать, лепить, фантазируя при этом?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45. Готовиться к докладу, сообщению, сочинению?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Контрольный лист</w:t>
      </w:r>
    </w:p>
    <w:p w:rsidR="00617A6A" w:rsidRPr="00617A6A" w:rsidRDefault="00617A6A" w:rsidP="00617A6A">
      <w:pPr>
        <w:tabs>
          <w:tab w:val="left" w:pos="1350"/>
          <w:tab w:val="left" w:pos="2175"/>
          <w:tab w:val="left" w:pos="3420"/>
          <w:tab w:val="center" w:pos="4618"/>
          <w:tab w:val="left" w:pos="5235"/>
          <w:tab w:val="left" w:pos="6510"/>
          <w:tab w:val="left" w:pos="7470"/>
          <w:tab w:val="right" w:pos="9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</w:t>
      </w:r>
      <w:r w:rsidRPr="00617A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7A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7A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7A6A">
        <w:rPr>
          <w:rFonts w:ascii="Times New Roman" w:hAnsi="Times New Roman" w:cs="Times New Roman"/>
          <w:sz w:val="28"/>
          <w:szCs w:val="28"/>
        </w:rPr>
        <w:t xml:space="preserve"> </w:t>
      </w:r>
      <w:r w:rsidRPr="00617A6A">
        <w:rPr>
          <w:rFonts w:ascii="Times New Roman" w:hAnsi="Times New Roman" w:cs="Times New Roman"/>
          <w:sz w:val="28"/>
          <w:szCs w:val="28"/>
        </w:rPr>
        <w:tab/>
      </w:r>
      <w:r w:rsidRPr="00617A6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17A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7A6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17A6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7A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7A6A">
        <w:rPr>
          <w:rFonts w:ascii="Times New Roman" w:hAnsi="Times New Roman" w:cs="Times New Roman"/>
          <w:sz w:val="28"/>
          <w:szCs w:val="28"/>
        </w:rPr>
        <w:t xml:space="preserve"> </w:t>
      </w:r>
      <w:r w:rsidRPr="00617A6A">
        <w:rPr>
          <w:rFonts w:ascii="Times New Roman" w:hAnsi="Times New Roman" w:cs="Times New Roman"/>
          <w:sz w:val="28"/>
          <w:szCs w:val="28"/>
        </w:rPr>
        <w:tab/>
      </w:r>
      <w:r w:rsidRPr="00617A6A">
        <w:rPr>
          <w:rFonts w:ascii="Times New Roman" w:hAnsi="Times New Roman" w:cs="Times New Roman"/>
          <w:sz w:val="28"/>
          <w:szCs w:val="28"/>
        </w:rPr>
        <w:tab/>
      </w:r>
      <w:r w:rsidRPr="00617A6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17A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7A6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17A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7A6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17A6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7A6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17A6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850"/>
        <w:gridCol w:w="992"/>
        <w:gridCol w:w="993"/>
        <w:gridCol w:w="992"/>
        <w:gridCol w:w="1134"/>
        <w:gridCol w:w="1134"/>
        <w:gridCol w:w="1134"/>
        <w:gridCol w:w="1276"/>
      </w:tblGrid>
      <w:tr w:rsidR="00617A6A" w:rsidRPr="00617A6A" w:rsidTr="00662D7F">
        <w:trPr>
          <w:trHeight w:val="256"/>
          <w:tblCellSpacing w:w="15" w:type="dxa"/>
        </w:trPr>
        <w:tc>
          <w:tcPr>
            <w:tcW w:w="1003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17A6A" w:rsidRPr="00617A6A" w:rsidTr="00662D7F">
        <w:trPr>
          <w:trHeight w:val="270"/>
          <w:tblCellSpacing w:w="15" w:type="dxa"/>
        </w:trPr>
        <w:tc>
          <w:tcPr>
            <w:tcW w:w="1003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1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17A6A" w:rsidRPr="00617A6A" w:rsidTr="00662D7F">
        <w:trPr>
          <w:trHeight w:val="256"/>
          <w:tblCellSpacing w:w="15" w:type="dxa"/>
        </w:trPr>
        <w:tc>
          <w:tcPr>
            <w:tcW w:w="1003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0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2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1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17A6A" w:rsidRPr="00617A6A" w:rsidTr="00662D7F">
        <w:trPr>
          <w:trHeight w:val="256"/>
          <w:tblCellSpacing w:w="15" w:type="dxa"/>
        </w:trPr>
        <w:tc>
          <w:tcPr>
            <w:tcW w:w="1003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0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2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2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1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17A6A" w:rsidRPr="00617A6A" w:rsidTr="00662D7F">
        <w:trPr>
          <w:trHeight w:val="270"/>
          <w:tblCellSpacing w:w="15" w:type="dxa"/>
        </w:trPr>
        <w:tc>
          <w:tcPr>
            <w:tcW w:w="1003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0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2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3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2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4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1" w:type="dxa"/>
            <w:vAlign w:val="center"/>
            <w:hideMark/>
          </w:tcPr>
          <w:p w:rsidR="00AB0B2B" w:rsidRPr="00617A6A" w:rsidRDefault="00617A6A" w:rsidP="00617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Каждый столбец (см. контрольный лист) по вертикали характеризует одно из направлений в развитии способностей личности: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I – физические (спортивные) (1, 10, 19, 28, 37);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II – организаторские (2, 11, 20, 29, 38);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III – математические (3, 12, 21, 30, 39);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IV – конструкторско-технические (4, 13, 22, 31, 40);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V – эмоционально-изобразительные (артистические) (5, 14, 23, 32, 41);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VI – коммуникативные (6, 15, 24, 33, 42);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VII – музыкальные (7, 16, 25, 34, 43);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VIII – художественно-изобразительные (8, 17, 26, 35, 44);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 xml:space="preserve">   IX – филологические (9, 18, 27, 36, 45).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A6A">
        <w:rPr>
          <w:rFonts w:ascii="Times New Roman" w:hAnsi="Times New Roman" w:cs="Times New Roman"/>
          <w:sz w:val="28"/>
          <w:szCs w:val="28"/>
        </w:rPr>
        <w:t>При обработке данных подсчитывается сумма положительных ответов по каждому столбцу.</w:t>
      </w: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6A" w:rsidRPr="00617A6A" w:rsidRDefault="00617A6A" w:rsidP="0061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62" w:rsidRDefault="00617A6A">
      <w:bookmarkStart w:id="0" w:name="_GoBack"/>
      <w:bookmarkEnd w:id="0"/>
    </w:p>
    <w:sectPr w:rsidR="00270562" w:rsidSect="00AB0B2B">
      <w:pgSz w:w="11906" w:h="16838"/>
      <w:pgMar w:top="426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0E"/>
    <w:rsid w:val="00617A6A"/>
    <w:rsid w:val="00A7173F"/>
    <w:rsid w:val="00AE2D7A"/>
    <w:rsid w:val="00E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3901</Words>
  <Characters>22240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2020-03-25T09:38:00Z</dcterms:created>
  <dcterms:modified xsi:type="dcterms:W3CDTF">2020-03-25T09:39:00Z</dcterms:modified>
</cp:coreProperties>
</file>